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D097" w14:textId="4DDBEEA5" w:rsidR="00630753" w:rsidRDefault="0009638D">
      <w:pPr>
        <w:rPr>
          <w:rFonts w:ascii="FiraGO" w:hAnsi="FiraGO"/>
        </w:rPr>
      </w:pPr>
      <w:bookmarkStart w:id="0" w:name="_GoBack"/>
      <w:bookmarkEnd w:id="0"/>
      <w:r>
        <w:rPr>
          <w:rFonts w:ascii="FiraGO" w:hAnsi="FiraGO"/>
        </w:rPr>
        <w:t>Betreff: Junge Zivilgesellschaft stärken – KJP bedarfsgerecht ausstatten!</w:t>
      </w:r>
    </w:p>
    <w:p w14:paraId="6F6EBEF9" w14:textId="77777777" w:rsidR="0009638D" w:rsidRDefault="0009638D">
      <w:pPr>
        <w:rPr>
          <w:rFonts w:ascii="FiraGO" w:hAnsi="FiraGO"/>
        </w:rPr>
      </w:pPr>
    </w:p>
    <w:p w14:paraId="6B53279D" w14:textId="77777777" w:rsidR="00630753" w:rsidRDefault="00FA5672">
      <w:pPr>
        <w:rPr>
          <w:rFonts w:ascii="FiraGO" w:hAnsi="FiraGO"/>
        </w:rPr>
      </w:pPr>
      <w:r>
        <w:rPr>
          <w:rFonts w:ascii="FiraGO" w:hAnsi="FiraGO"/>
        </w:rPr>
        <w:t>{{ANREDENAMEFUNKTION}}</w:t>
      </w:r>
    </w:p>
    <w:p w14:paraId="7023AE6A" w14:textId="77777777" w:rsidR="00630753" w:rsidRDefault="00630753">
      <w:pPr>
        <w:spacing w:before="120"/>
        <w:jc w:val="both"/>
        <w:rPr>
          <w:rFonts w:ascii="FiraGO" w:hAnsi="FiraGO"/>
          <w:sz w:val="18"/>
          <w:szCs w:val="18"/>
        </w:rPr>
      </w:pPr>
    </w:p>
    <w:p w14:paraId="23E7066E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Fonts w:ascii="FiraGO" w:hAnsi="FiraGO"/>
        </w:rPr>
        <w:t xml:space="preserve">in unserem und vielen weiteren </w:t>
      </w:r>
      <w:bookmarkStart w:id="1" w:name="__DdeLink__292_3654462258"/>
      <w:r>
        <w:rPr>
          <w:rFonts w:ascii="FiraGO" w:hAnsi="FiraGO"/>
        </w:rPr>
        <w:t xml:space="preserve">Jugendverbänden und Jugendringen wachsen junge Menschen zu handlungsstarken Persönlichkeiten heran und engagieren sich frühzeitig für sich und andere. Damit bieten Jugendverbände und Jugendringe </w:t>
      </w:r>
      <w:r>
        <w:rPr>
          <w:rFonts w:ascii="FiraGO" w:hAnsi="FiraGO"/>
          <w:b/>
          <w:bCs/>
        </w:rPr>
        <w:t>sechs Millionen jungen Mitbürger*innen die Möglichkeit, demok</w:t>
      </w:r>
      <w:r>
        <w:rPr>
          <w:rFonts w:ascii="FiraGO" w:hAnsi="FiraGO"/>
          <w:b/>
          <w:bCs/>
        </w:rPr>
        <w:t xml:space="preserve">ratisch und selbstorganisiert Erfahrungen zu sammeln, die sie ihr ganzes Leben prägen und begleiten werden. </w:t>
      </w:r>
      <w:bookmarkEnd w:id="1"/>
    </w:p>
    <w:p w14:paraId="70EE6F6B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Fonts w:ascii="FiraGO" w:hAnsi="FiraGO"/>
        </w:rPr>
        <w:t xml:space="preserve">Der Kinder- und Jugendplan (KJP, Einzelplan 1702) dient hierfür als zentrales Förderinstrument des Bundes. Seine seit Jahren nicht bedarfsgerechte </w:t>
      </w:r>
      <w:r>
        <w:rPr>
          <w:rFonts w:ascii="FiraGO" w:hAnsi="FiraGO"/>
        </w:rPr>
        <w:t xml:space="preserve">Ausstattung schränkt unsere Leistungsfähigkeit massiv ein: </w:t>
      </w:r>
      <w:r>
        <w:rPr>
          <w:rFonts w:ascii="FiraGO" w:hAnsi="FiraGO"/>
          <w:b/>
          <w:bCs/>
        </w:rPr>
        <w:t xml:space="preserve">Es fällt uns immer schwerer, unserer gesellschaftlichen Aufgabe nachzukommen. </w:t>
      </w:r>
    </w:p>
    <w:p w14:paraId="06354453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Fonts w:ascii="FiraGO" w:hAnsi="FiraGO"/>
        </w:rPr>
        <w:t>Im Koalitionsvertrag haben sich die Regierungsparteien auf eine bedarfsgerechte Ausstattung verständigt. Doch der Kabi</w:t>
      </w:r>
      <w:r>
        <w:rPr>
          <w:rFonts w:ascii="FiraGO" w:hAnsi="FiraGO"/>
        </w:rPr>
        <w:t xml:space="preserve">nettsentwurf der Bundesregierung sieht das Gegenteil vor: </w:t>
      </w:r>
      <w:r>
        <w:rPr>
          <w:rFonts w:ascii="FiraGO" w:hAnsi="FiraGO"/>
          <w:b/>
          <w:bCs/>
        </w:rPr>
        <w:t xml:space="preserve">Der KJP soll um 44,6 Millionen Euro (18,6 Prozent) im Vergleich zum Vorjahr gekürzt werden. </w:t>
      </w:r>
    </w:p>
    <w:p w14:paraId="448ADFB8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Fonts w:ascii="FiraGO" w:hAnsi="FiraGO"/>
        </w:rPr>
        <w:t>Doch jeder Euro zahlt sich vielfach aus:</w:t>
      </w:r>
      <w:r>
        <w:rPr>
          <w:rFonts w:ascii="FiraGO" w:hAnsi="FiraGO"/>
          <w:b/>
          <w:bCs/>
        </w:rPr>
        <w:t xml:space="preserve"> </w:t>
      </w:r>
      <w:r>
        <w:rPr>
          <w:rFonts w:ascii="FiraGO" w:hAnsi="FiraGO"/>
        </w:rPr>
        <w:t>Junge Menschen erleben früh demokratische Werte und führen ihr E</w:t>
      </w:r>
      <w:r>
        <w:rPr>
          <w:rFonts w:ascii="FiraGO" w:hAnsi="FiraGO"/>
        </w:rPr>
        <w:t>hrenamt oft lebenslang fort!</w:t>
      </w:r>
      <w:r>
        <w:rPr>
          <w:rFonts w:ascii="FiraGO" w:hAnsi="FiraGO"/>
          <w:b/>
          <w:bCs/>
        </w:rPr>
        <w:t xml:space="preserve"> Bitte sensibilisieren Sie die jugend- und </w:t>
      </w:r>
      <w:r>
        <w:rPr>
          <w:rFonts w:ascii="FiraGO" w:hAnsi="FiraGO"/>
          <w:b/>
          <w:bCs/>
        </w:rPr>
        <w:lastRenderedPageBreak/>
        <w:t>haushaltspolitischen Berichterstatter*innen Ihrer Fraktion, diese Investition in die demokratische Gesellschaft zukunftsfähig auszustatten.</w:t>
      </w:r>
    </w:p>
    <w:p w14:paraId="1EB57F32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Style w:val="Hyperlink"/>
          <w:rFonts w:ascii="FiraGO" w:hAnsi="FiraGO"/>
          <w:b/>
          <w:bCs/>
          <w:color w:val="auto"/>
          <w:u w:val="none"/>
        </w:rPr>
        <w:t>Welches jugendverbandliche Angebot bereichert</w:t>
      </w:r>
      <w:r>
        <w:rPr>
          <w:rStyle w:val="Hyperlink"/>
          <w:rFonts w:ascii="FiraGO" w:hAnsi="FiraGO"/>
          <w:b/>
          <w:bCs/>
          <w:color w:val="auto"/>
          <w:u w:val="none"/>
        </w:rPr>
        <w:t xml:space="preserve"> Ihren Wahlkreis?</w:t>
      </w:r>
      <w:r>
        <w:rPr>
          <w:rStyle w:val="Hyperlink"/>
          <w:rFonts w:ascii="FiraGO" w:hAnsi="FiraGO"/>
          <w:color w:val="auto"/>
          <w:u w:val="none"/>
        </w:rPr>
        <w:t xml:space="preserve"> Einen Einblick bietet der ständig wachsende Jugendverbands-Index mit bereits über 600 Kontakten, die lokale Gruppen eigenständig eingetragen haben: </w:t>
      </w:r>
      <w:hyperlink r:id="rId5">
        <w:r>
          <w:rPr>
            <w:rStyle w:val="Hyperlink"/>
            <w:rFonts w:ascii="FiraGO" w:hAnsi="FiraGO"/>
          </w:rPr>
          <w:t>https://jugendverband.org/index</w:t>
        </w:r>
      </w:hyperlink>
      <w:r>
        <w:rPr>
          <w:rStyle w:val="Hyperlink"/>
          <w:rFonts w:ascii="FiraGO" w:hAnsi="FiraGO"/>
          <w:color w:val="auto"/>
          <w:u w:val="none"/>
        </w:rPr>
        <w:t xml:space="preserve"> </w:t>
      </w:r>
    </w:p>
    <w:p w14:paraId="33DD637A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Style w:val="Hyperlink"/>
          <w:rFonts w:ascii="FiraGO" w:hAnsi="FiraGO"/>
          <w:b/>
          <w:bCs/>
          <w:color w:val="auto"/>
          <w:u w:val="none"/>
        </w:rPr>
        <w:t>Erfahr</w:t>
      </w:r>
      <w:r>
        <w:rPr>
          <w:rStyle w:val="Hyperlink"/>
          <w:rFonts w:ascii="FiraGO" w:hAnsi="FiraGO"/>
          <w:b/>
          <w:bCs/>
          <w:color w:val="auto"/>
          <w:u w:val="none"/>
        </w:rPr>
        <w:t xml:space="preserve">en Sie mehr zur bundeszentralen KJP-Finanzierung </w:t>
      </w:r>
      <w:r>
        <w:rPr>
          <w:rStyle w:val="Hyperlink"/>
          <w:rFonts w:ascii="FiraGO" w:hAnsi="FiraGO"/>
          <w:color w:val="auto"/>
          <w:u w:val="none"/>
        </w:rPr>
        <w:t xml:space="preserve">in einem Hintergrundpapier, das der Deutsche Bundesjugendring (DBJR) für Sie und ihre Fraktionskolleg*innen angefertigt hat: </w:t>
      </w:r>
      <w:hyperlink r:id="rId6">
        <w:r>
          <w:rPr>
            <w:rStyle w:val="Hyperlink"/>
            <w:rFonts w:ascii="FiraGO" w:hAnsi="FiraGO"/>
          </w:rPr>
          <w:t>https://dbjr.org/s/CZJcnxy8f</w:t>
        </w:r>
        <w:r>
          <w:rPr>
            <w:rStyle w:val="Hyperlink"/>
            <w:rFonts w:ascii="FiraGO" w:hAnsi="FiraGO"/>
          </w:rPr>
          <w:t>DCZKrR</w:t>
        </w:r>
      </w:hyperlink>
      <w:r>
        <w:rPr>
          <w:rStyle w:val="Hyperlink"/>
          <w:rFonts w:ascii="FiraGO" w:hAnsi="FiraGO"/>
          <w:color w:val="auto"/>
          <w:u w:val="none"/>
        </w:rPr>
        <w:t xml:space="preserve">. </w:t>
      </w:r>
    </w:p>
    <w:p w14:paraId="4F3E0FA5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Style w:val="Hyperlink"/>
          <w:rFonts w:ascii="FiraGO" w:hAnsi="FiraGO"/>
          <w:color w:val="auto"/>
          <w:u w:val="none"/>
        </w:rPr>
        <w:t xml:space="preserve">Die Geschäftsstelle des Bundesjugendrings steht Ihnen unter </w:t>
      </w:r>
      <w:hyperlink r:id="rId7">
        <w:r>
          <w:rPr>
            <w:rStyle w:val="Hyperlink"/>
            <w:rFonts w:ascii="FiraGO" w:hAnsi="FiraGO"/>
          </w:rPr>
          <w:t>lobbyarbeit@dbjr.de</w:t>
        </w:r>
      </w:hyperlink>
      <w:r>
        <w:rPr>
          <w:rStyle w:val="Hyperlink"/>
          <w:rFonts w:ascii="FiraGO" w:hAnsi="FiraGO"/>
          <w:color w:val="auto"/>
          <w:u w:val="none"/>
        </w:rPr>
        <w:t xml:space="preserve"> auf Wunsch sehr gerne zur Verfügung. </w:t>
      </w:r>
    </w:p>
    <w:p w14:paraId="1AEAFBFE" w14:textId="77777777" w:rsidR="00630753" w:rsidRDefault="00630753">
      <w:pPr>
        <w:spacing w:before="120"/>
        <w:jc w:val="both"/>
        <w:rPr>
          <w:rFonts w:ascii="FiraGO" w:hAnsi="FiraGO"/>
          <w:sz w:val="18"/>
          <w:szCs w:val="18"/>
        </w:rPr>
      </w:pPr>
    </w:p>
    <w:p w14:paraId="43D20AF3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Style w:val="Hyperlink"/>
          <w:rFonts w:ascii="FiraGO" w:hAnsi="FiraGO"/>
          <w:color w:val="auto"/>
          <w:u w:val="none"/>
        </w:rPr>
        <w:t xml:space="preserve">Mit freundlichen Grüßen </w:t>
      </w:r>
    </w:p>
    <w:p w14:paraId="6BFAF7A6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Style w:val="Hyperlink"/>
          <w:rFonts w:ascii="FiraGO" w:hAnsi="FiraGO"/>
          <w:color w:val="000000"/>
          <w:u w:val="none"/>
          <w:shd w:val="clear" w:color="auto" w:fill="FFFD59"/>
        </w:rPr>
        <w:t xml:space="preserve">VORNAME NACHNAME </w:t>
      </w:r>
    </w:p>
    <w:p w14:paraId="15FB8050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Style w:val="Hyperlink"/>
          <w:rFonts w:ascii="FiraGO" w:hAnsi="FiraGO"/>
          <w:color w:val="000000"/>
          <w:u w:val="none"/>
          <w:shd w:val="clear" w:color="auto" w:fill="FFFD59"/>
        </w:rPr>
        <w:t xml:space="preserve">TITEL/POSITION </w:t>
      </w:r>
    </w:p>
    <w:p w14:paraId="6C762AD7" w14:textId="77777777" w:rsidR="00630753" w:rsidRDefault="00FA5672">
      <w:pPr>
        <w:spacing w:before="120"/>
        <w:jc w:val="both"/>
        <w:rPr>
          <w:rFonts w:ascii="FiraGO" w:hAnsi="FiraGO"/>
          <w:sz w:val="18"/>
          <w:szCs w:val="18"/>
        </w:rPr>
      </w:pPr>
      <w:r>
        <w:rPr>
          <w:rStyle w:val="Hyperlink"/>
          <w:rFonts w:ascii="FiraGO" w:hAnsi="FiraGO"/>
          <w:color w:val="000000"/>
          <w:u w:val="none"/>
          <w:shd w:val="clear" w:color="auto" w:fill="FFFD59"/>
        </w:rPr>
        <w:t xml:space="preserve">ORGANISATION </w:t>
      </w:r>
    </w:p>
    <w:sectPr w:rsidR="0063075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utura Bk BT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GO Light">
    <w:charset w:val="01"/>
    <w:family w:val="roman"/>
    <w:pitch w:val="variable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FiraGO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0170"/>
    <w:multiLevelType w:val="multilevel"/>
    <w:tmpl w:val="A1F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BA0D3E"/>
    <w:multiLevelType w:val="multilevel"/>
    <w:tmpl w:val="52EA4FC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3"/>
    <w:rsid w:val="0009638D"/>
    <w:rsid w:val="00630753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C006"/>
  <w15:docId w15:val="{1AD93C76-E03D-4452-A92D-1FC2DFC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DejaVu Sans" w:hAnsi="Carlito" w:cs="DejaVu Sans"/>
        <w:color w:val="000000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uiPriority w:val="9"/>
    <w:qFormat/>
    <w:pPr>
      <w:keepNext/>
      <w:spacing w:after="120" w:line="240" w:lineRule="atLeast"/>
      <w:outlineLvl w:val="0"/>
    </w:pPr>
    <w:rPr>
      <w:rFonts w:ascii="Futura Bk BT" w:hAnsi="Futura Bk BT"/>
      <w:bCs/>
      <w:lang w:val="fr-FR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ind w:right="290"/>
      <w:outlineLvl w:val="2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6660"/>
      </w:tabs>
      <w:ind w:right="290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nenumber3">
    <w:name w:val="line number3"/>
    <w:qFormat/>
  </w:style>
  <w:style w:type="character" w:customStyle="1" w:styleId="linenumber2">
    <w:name w:val="line number2"/>
    <w:qFormat/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ascii="Cambria" w:hAnsi="Cambria"/>
    </w:rPr>
  </w:style>
  <w:style w:type="character" w:customStyle="1" w:styleId="KommentarthemaZchn">
    <w:name w:val="Kommentarthema Zchn"/>
    <w:basedOn w:val="KommentartextZchn"/>
    <w:qFormat/>
    <w:rPr>
      <w:rFonts w:ascii="Cambria" w:hAnsi="Cambria"/>
      <w:b/>
      <w:bCs/>
    </w:rPr>
  </w:style>
  <w:style w:type="character" w:customStyle="1" w:styleId="linenumber1">
    <w:name w:val="line number1"/>
    <w:qFormat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qFormat/>
    <w:rPr>
      <w:rFonts w:ascii="Cambria" w:eastAsia="Times New Roman" w:hAnsi="Cambria" w:cs="Times New Roman"/>
      <w:b/>
      <w:szCs w:val="24"/>
    </w:rPr>
  </w:style>
  <w:style w:type="character" w:customStyle="1" w:styleId="TitelZchn">
    <w:name w:val="Titel Zchn"/>
    <w:basedOn w:val="Absatz-Standardschriftart"/>
    <w:qFormat/>
    <w:rPr>
      <w:rFonts w:ascii="Futura Bk BT" w:eastAsia="Times New Roman" w:hAnsi="Futura Bk BT" w:cs="Times New Roman"/>
      <w:bCs/>
      <w:kern w:val="2"/>
      <w:sz w:val="28"/>
      <w:szCs w:val="32"/>
    </w:rPr>
  </w:style>
  <w:style w:type="character" w:styleId="Hervorhebung">
    <w:name w:val="Emphasis"/>
    <w:basedOn w:val="Absatz-Standardschriftart"/>
    <w:qFormat/>
    <w:rPr>
      <w:rFonts w:ascii="Cambria" w:hAnsi="Cambria"/>
      <w:i/>
      <w:iCs/>
      <w:sz w:val="20"/>
    </w:rPr>
  </w:style>
  <w:style w:type="character" w:customStyle="1" w:styleId="HinweiseFutura8PtZchn">
    <w:name w:val="Hinweise Futura 8 Pt Zchn"/>
    <w:basedOn w:val="Absatz-Standardschriftart"/>
    <w:qFormat/>
    <w:rPr>
      <w:rFonts w:ascii="Futura Bk BT" w:hAnsi="Futura Bk BT" w:cs="Arial"/>
      <w:sz w:val="16"/>
      <w:szCs w:val="24"/>
    </w:rPr>
  </w:style>
  <w:style w:type="character" w:styleId="Fett">
    <w:name w:val="Strong"/>
    <w:basedOn w:val="Absatz-Standardschriftart"/>
    <w:qFormat/>
    <w:rPr>
      <w:rFonts w:ascii="Cambria" w:hAnsi="Cambria"/>
      <w:b/>
      <w:bCs/>
      <w:sz w:val="20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styleId="Funotenzeichen">
    <w:name w:val="footnote reference"/>
    <w:qFormat/>
    <w:rPr>
      <w:vertAlign w:val="superscript"/>
    </w:rPr>
  </w:style>
  <w:style w:type="character" w:customStyle="1" w:styleId="FunotentextZchn">
    <w:name w:val="Fußnotentext Zchn"/>
    <w:basedOn w:val="Absatz-Standardschriftart"/>
    <w:qFormat/>
    <w:rPr>
      <w:sz w:val="20"/>
      <w:szCs w:val="20"/>
    </w:rPr>
  </w:style>
  <w:style w:type="character" w:customStyle="1" w:styleId="markedcontent">
    <w:name w:val="markedcontent"/>
    <w:basedOn w:val="Absatz-Standardschriftart"/>
    <w:qFormat/>
  </w:style>
  <w:style w:type="character" w:customStyle="1" w:styleId="Hyperlink1">
    <w:name w:val="Hyperlink1"/>
    <w:basedOn w:val="Absatz-Standardschriftart"/>
    <w:qFormat/>
    <w:rPr>
      <w:color w:val="0563C1"/>
      <w:u w:val="single"/>
    </w:rPr>
  </w:style>
  <w:style w:type="character" w:customStyle="1" w:styleId="TextkrperZchn">
    <w:name w:val="Textkörper Zchn"/>
    <w:basedOn w:val="Absatz-Standardschriftart"/>
    <w:qFormat/>
    <w:rPr>
      <w:rFonts w:ascii="FiraGO Light" w:eastAsia="FiraGO Light" w:hAnsi="FiraGO Light" w:cs="FiraGO Light"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qFormat/>
    <w:rPr>
      <w:rFonts w:ascii="Fira Sans Light" w:eastAsia="Fira Sans Light" w:hAnsi="Fira Sans Light" w:cs="Fira Sans Light"/>
      <w:i/>
      <w:sz w:val="24"/>
      <w:szCs w:val="24"/>
      <w:lang w:val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western">
    <w:name w:val="western"/>
    <w:basedOn w:val="Standard"/>
    <w:qFormat/>
    <w:pPr>
      <w:spacing w:before="280" w:after="142" w:line="276" w:lineRule="auto"/>
    </w:pPr>
  </w:style>
  <w:style w:type="paragraph" w:styleId="Kommentartext">
    <w:name w:val="annotation text"/>
    <w:basedOn w:val="Standard"/>
    <w:qFormat/>
    <w:rPr>
      <w:szCs w:val="20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customStyle="1" w:styleId="NormaleTabelle1">
    <w:name w:val="Normale Tabelle1"/>
    <w:qFormat/>
    <w:pPr>
      <w:spacing w:after="160" w:line="252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Noto Sans SC Regular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Untertitel">
    <w:name w:val="Subtitle"/>
    <w:basedOn w:val="Standard"/>
    <w:next w:val="Standard"/>
    <w:uiPriority w:val="11"/>
    <w:qFormat/>
    <w:pPr>
      <w:spacing w:after="120" w:line="240" w:lineRule="atLeast"/>
      <w:outlineLvl w:val="1"/>
    </w:pPr>
    <w:rPr>
      <w:b/>
    </w:rPr>
  </w:style>
  <w:style w:type="paragraph" w:styleId="Titel">
    <w:name w:val="Title"/>
    <w:basedOn w:val="Standard"/>
    <w:next w:val="Standard"/>
    <w:uiPriority w:val="10"/>
    <w:qFormat/>
    <w:pPr>
      <w:spacing w:after="120" w:line="240" w:lineRule="atLeast"/>
      <w:jc w:val="center"/>
      <w:outlineLvl w:val="0"/>
    </w:pPr>
    <w:rPr>
      <w:rFonts w:ascii="Futura Bk BT" w:hAnsi="Futura Bk BT"/>
      <w:bCs/>
      <w:kern w:val="2"/>
      <w:sz w:val="28"/>
      <w:szCs w:val="32"/>
    </w:rPr>
  </w:style>
  <w:style w:type="paragraph" w:customStyle="1" w:styleId="HinweiseFutura8Pt">
    <w:name w:val="Hinweise Futura 8 Pt"/>
    <w:basedOn w:val="Standard"/>
    <w:qFormat/>
    <w:pPr>
      <w:tabs>
        <w:tab w:val="left" w:pos="720"/>
      </w:tabs>
    </w:pPr>
    <w:rPr>
      <w:rFonts w:ascii="Futura Bk BT" w:hAnsi="Futura Bk BT" w:cs="Arial"/>
      <w:sz w:val="16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qFormat/>
    <w:rPr>
      <w:sz w:val="22"/>
      <w:szCs w:val="22"/>
      <w:lang w:val="en-GB"/>
    </w:rPr>
  </w:style>
  <w:style w:type="paragraph" w:styleId="NurText">
    <w:name w:val="Plain Text"/>
    <w:basedOn w:val="Standard"/>
    <w:qFormat/>
    <w:rPr>
      <w:rFonts w:ascii="Courier New" w:hAnsi="Courier New" w:cs="Courier New"/>
      <w:szCs w:val="20"/>
    </w:rPr>
  </w:style>
  <w:style w:type="paragraph" w:customStyle="1" w:styleId="caption111">
    <w:name w:val="caption111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1">
    <w:name w:val="caption11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">
    <w:name w:val="List"/>
    <w:basedOn w:val="Textkrper"/>
    <w:rPr>
      <w:rFonts w:cs="Noto Sans Devanagari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20"/>
      <w:contextualSpacing/>
      <w:textAlignment w:val="baseline"/>
    </w:pPr>
    <w:rPr>
      <w:rFonts w:cs="Mangal"/>
      <w:kern w:val="2"/>
      <w:szCs w:val="21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StandardWeb">
    <w:name w:val="Normal (Web)"/>
    <w:basedOn w:val="Standard"/>
    <w:qFormat/>
    <w:pPr>
      <w:spacing w:before="280" w:after="142" w:line="276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NormaleTabelle2">
    <w:name w:val="Normale Tabelle2"/>
    <w:qFormat/>
    <w:rPr>
      <w:rFonts w:ascii="Times New Roman" w:eastAsia="0" w:hAnsi="Times New Roman" w:cs="Times New Roman"/>
      <w:color w:val="auto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bbyarbeit@dbj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jr.org/s/CZJcnxy8fDCZKrR" TargetMode="External"/><Relationship Id="rId5" Type="http://schemas.openxmlformats.org/officeDocument/2006/relationships/hyperlink" Target="https://jugendverband.org/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Duczek</dc:creator>
  <dc:description/>
  <cp:lastModifiedBy>Sophie Duczek</cp:lastModifiedBy>
  <cp:revision>2</cp:revision>
  <dcterms:created xsi:type="dcterms:W3CDTF">2023-09-08T12:09:00Z</dcterms:created>
  <dcterms:modified xsi:type="dcterms:W3CDTF">2023-09-08T12:09:00Z</dcterms:modified>
  <dc:language>de-DE</dc:language>
</cp:coreProperties>
</file>